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FE" w:rsidRDefault="00C76CFE" w:rsidP="00C76CFE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C306D1">
        <w:rPr>
          <w:b/>
          <w:sz w:val="27"/>
          <w:szCs w:val="27"/>
        </w:rPr>
        <w:t xml:space="preserve">Внимание! </w:t>
      </w:r>
    </w:p>
    <w:p w:rsidR="00C76CFE" w:rsidRPr="00C306D1" w:rsidRDefault="00C76CFE" w:rsidP="00C76CF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Государственным и м</w:t>
      </w:r>
      <w:r w:rsidRPr="00C306D1">
        <w:rPr>
          <w:b/>
          <w:sz w:val="27"/>
          <w:szCs w:val="27"/>
        </w:rPr>
        <w:t>униципальным органам</w:t>
      </w:r>
      <w:r>
        <w:rPr>
          <w:b/>
          <w:sz w:val="27"/>
          <w:szCs w:val="27"/>
        </w:rPr>
        <w:t xml:space="preserve"> (учреждениям)</w:t>
      </w:r>
      <w:r w:rsidRPr="00C306D1">
        <w:rPr>
          <w:b/>
          <w:sz w:val="27"/>
          <w:szCs w:val="27"/>
        </w:rPr>
        <w:t>, индивидуальным предпринимателям, юридическим и физическим лицам, зарегистрированным на территории Самарской области, осуществляющим обработку персональных данных.</w:t>
      </w:r>
    </w:p>
    <w:p w:rsidR="00C76CFE" w:rsidRPr="000613D1" w:rsidRDefault="00C76CFE" w:rsidP="00C76CFE">
      <w:pPr>
        <w:rPr>
          <w:sz w:val="27"/>
          <w:szCs w:val="27"/>
        </w:rPr>
      </w:pPr>
    </w:p>
    <w:p w:rsidR="00C76CFE" w:rsidRPr="000613D1" w:rsidRDefault="00C76CFE" w:rsidP="00C76CFE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 от 27.07.2006 № 152-ФЗ «О персональных данных».</w:t>
      </w:r>
    </w:p>
    <w:p w:rsidR="00C76CFE" w:rsidRPr="000613D1" w:rsidRDefault="00C76CFE" w:rsidP="00C76CFE">
      <w:pPr>
        <w:jc w:val="both"/>
        <w:rPr>
          <w:sz w:val="27"/>
          <w:szCs w:val="27"/>
        </w:rPr>
      </w:pPr>
    </w:p>
    <w:p w:rsidR="00C76CFE" w:rsidRPr="002F4F26" w:rsidRDefault="00C76CFE" w:rsidP="00C76CFE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</w:t>
      </w:r>
      <w:r>
        <w:rPr>
          <w:sz w:val="27"/>
          <w:szCs w:val="27"/>
        </w:rPr>
        <w:t xml:space="preserve"> коммуникаций </w:t>
      </w:r>
      <w:hyperlink r:id="rId7" w:history="1">
        <w:r w:rsidRPr="00040030">
          <w:rPr>
            <w:rStyle w:val="aa"/>
            <w:sz w:val="27"/>
            <w:szCs w:val="27"/>
          </w:rPr>
          <w:t>www.pd.rkn.gov.ru</w:t>
        </w:r>
      </w:hyperlink>
      <w:r>
        <w:rPr>
          <w:sz w:val="27"/>
          <w:szCs w:val="27"/>
        </w:rPr>
        <w:t xml:space="preserve">, а также на сайте Управления </w:t>
      </w:r>
      <w:hyperlink r:id="rId8" w:history="1">
        <w:proofErr w:type="gramStart"/>
        <w:r w:rsidRPr="001352B7">
          <w:rPr>
            <w:rStyle w:val="aa"/>
            <w:sz w:val="27"/>
            <w:szCs w:val="27"/>
            <w:lang w:val="en-US"/>
          </w:rPr>
          <w:t>http</w:t>
        </w:r>
        <w:r w:rsidRPr="001352B7">
          <w:rPr>
            <w:rStyle w:val="aa"/>
            <w:sz w:val="27"/>
            <w:szCs w:val="27"/>
          </w:rPr>
          <w:t>://63.</w:t>
        </w:r>
        <w:proofErr w:type="spellStart"/>
        <w:r w:rsidRPr="001352B7">
          <w:rPr>
            <w:rStyle w:val="aa"/>
            <w:sz w:val="27"/>
            <w:szCs w:val="27"/>
            <w:lang w:val="en-US"/>
          </w:rPr>
          <w:t>rkn</w:t>
        </w:r>
        <w:proofErr w:type="spellEnd"/>
        <w:r w:rsidRPr="001352B7">
          <w:rPr>
            <w:rStyle w:val="aa"/>
            <w:sz w:val="27"/>
            <w:szCs w:val="27"/>
          </w:rPr>
          <w:t>.</w:t>
        </w:r>
        <w:proofErr w:type="spellStart"/>
        <w:r w:rsidRPr="001352B7">
          <w:rPr>
            <w:rStyle w:val="aa"/>
            <w:sz w:val="27"/>
            <w:szCs w:val="27"/>
            <w:lang w:val="en-US"/>
          </w:rPr>
          <w:t>gov</w:t>
        </w:r>
        <w:proofErr w:type="spellEnd"/>
        <w:r w:rsidRPr="001352B7">
          <w:rPr>
            <w:rStyle w:val="aa"/>
            <w:sz w:val="27"/>
            <w:szCs w:val="27"/>
          </w:rPr>
          <w:t>.</w:t>
        </w:r>
        <w:proofErr w:type="spellStart"/>
        <w:r w:rsidRPr="001352B7">
          <w:rPr>
            <w:rStyle w:val="aa"/>
            <w:sz w:val="27"/>
            <w:szCs w:val="27"/>
            <w:lang w:val="en-US"/>
          </w:rPr>
          <w:t>ru</w:t>
        </w:r>
        <w:proofErr w:type="spellEnd"/>
        <w:r w:rsidRPr="001352B7">
          <w:rPr>
            <w:rStyle w:val="aa"/>
            <w:sz w:val="27"/>
            <w:szCs w:val="27"/>
          </w:rPr>
          <w:t>/</w:t>
        </w:r>
        <w:r w:rsidRPr="001352B7">
          <w:rPr>
            <w:rStyle w:val="aa"/>
            <w:sz w:val="27"/>
            <w:szCs w:val="27"/>
            <w:lang w:val="en-US"/>
          </w:rPr>
          <w:t>directions</w:t>
        </w:r>
        <w:r w:rsidRPr="001352B7">
          <w:rPr>
            <w:rStyle w:val="aa"/>
            <w:sz w:val="27"/>
            <w:szCs w:val="27"/>
          </w:rPr>
          <w:t>/</w:t>
        </w:r>
        <w:r w:rsidRPr="001352B7">
          <w:rPr>
            <w:rStyle w:val="aa"/>
            <w:sz w:val="27"/>
            <w:szCs w:val="27"/>
            <w:lang w:val="en-US"/>
          </w:rPr>
          <w:t>p</w:t>
        </w:r>
        <w:r w:rsidRPr="001352B7">
          <w:rPr>
            <w:rStyle w:val="aa"/>
            <w:sz w:val="27"/>
            <w:szCs w:val="27"/>
          </w:rPr>
          <w:t>3152</w:t>
        </w:r>
      </w:hyperlink>
      <w:r>
        <w:rPr>
          <w:sz w:val="27"/>
          <w:szCs w:val="27"/>
        </w:rPr>
        <w:t xml:space="preserve"> </w:t>
      </w:r>
      <w:r w:rsidRPr="002F4F26">
        <w:rPr>
          <w:sz w:val="27"/>
          <w:szCs w:val="27"/>
        </w:rPr>
        <w:t>.</w:t>
      </w:r>
      <w:proofErr w:type="gramEnd"/>
    </w:p>
    <w:p w:rsidR="00C76CFE" w:rsidRPr="002F4F26" w:rsidRDefault="00C76CFE" w:rsidP="00C76CFE">
      <w:pPr>
        <w:jc w:val="both"/>
        <w:rPr>
          <w:sz w:val="27"/>
          <w:szCs w:val="27"/>
        </w:rPr>
      </w:pPr>
    </w:p>
    <w:p w:rsidR="00C76CFE" w:rsidRPr="000613D1" w:rsidRDefault="00C76CFE" w:rsidP="00C76CFE">
      <w:pPr>
        <w:jc w:val="both"/>
        <w:rPr>
          <w:sz w:val="27"/>
          <w:szCs w:val="27"/>
        </w:rPr>
      </w:pPr>
    </w:p>
    <w:p w:rsidR="00C76CFE" w:rsidRPr="000613D1" w:rsidRDefault="00C76CFE" w:rsidP="00C76CFE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C76CFE" w:rsidRPr="000613D1" w:rsidRDefault="00C76CFE" w:rsidP="00C76CFE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Согласно ч 2.1 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7.1, 10 и 11 части 3 статьи 22 Федерального закона от 27.07.2006 № 152-ФЗ «О персональных данных»"</w:t>
      </w:r>
      <w:r>
        <w:rPr>
          <w:sz w:val="27"/>
          <w:szCs w:val="27"/>
        </w:rPr>
        <w:t>,</w:t>
      </w:r>
      <w:r w:rsidRPr="000613D1">
        <w:rPr>
          <w:sz w:val="27"/>
          <w:szCs w:val="27"/>
        </w:rPr>
        <w:t xml:space="preserve"> </w:t>
      </w:r>
      <w:r w:rsidRPr="000613D1">
        <w:rPr>
          <w:sz w:val="27"/>
          <w:szCs w:val="27"/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Pr="000613D1">
        <w:rPr>
          <w:sz w:val="27"/>
          <w:szCs w:val="27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Pr="000613D1">
        <w:rPr>
          <w:sz w:val="27"/>
          <w:szCs w:val="27"/>
          <w:shd w:val="clear" w:color="auto" w:fill="FFFFFF"/>
        </w:rPr>
        <w:t xml:space="preserve">- </w:t>
      </w:r>
      <w:r w:rsidRPr="008C5BD2">
        <w:rPr>
          <w:b/>
          <w:sz w:val="27"/>
          <w:szCs w:val="27"/>
          <w:shd w:val="clear" w:color="auto" w:fill="FFFFFF"/>
        </w:rPr>
        <w:t>сведения о месте нахождения базы данных информации, содержащей персональные данные граждан Российской Федерации</w:t>
      </w:r>
      <w:r w:rsidRPr="000613D1">
        <w:rPr>
          <w:sz w:val="27"/>
          <w:szCs w:val="27"/>
        </w:rPr>
        <w:t>.</w:t>
      </w:r>
    </w:p>
    <w:p w:rsidR="00C76CFE" w:rsidRPr="000613D1" w:rsidRDefault="00C76CFE" w:rsidP="00C76CFE">
      <w:pPr>
        <w:jc w:val="both"/>
        <w:rPr>
          <w:sz w:val="27"/>
          <w:szCs w:val="27"/>
        </w:rPr>
      </w:pPr>
    </w:p>
    <w:p w:rsidR="00AA0650" w:rsidRPr="00C76CFE" w:rsidRDefault="00C76CFE" w:rsidP="00873491">
      <w:pPr>
        <w:ind w:firstLine="708"/>
        <w:jc w:val="both"/>
      </w:pPr>
      <w:r w:rsidRPr="000613D1">
        <w:rPr>
          <w:sz w:val="27"/>
          <w:szCs w:val="27"/>
        </w:rPr>
        <w:t xml:space="preserve">Телефон «горячей линии» для операторов, осуществляющих обработку персональных данных: (846) </w:t>
      </w:r>
      <w:r>
        <w:rPr>
          <w:sz w:val="27"/>
          <w:szCs w:val="27"/>
        </w:rPr>
        <w:t>250</w:t>
      </w:r>
      <w:r w:rsidRPr="000613D1">
        <w:rPr>
          <w:sz w:val="27"/>
          <w:szCs w:val="27"/>
        </w:rPr>
        <w:t>-</w:t>
      </w:r>
      <w:r>
        <w:rPr>
          <w:sz w:val="27"/>
          <w:szCs w:val="27"/>
        </w:rPr>
        <w:t>05</w:t>
      </w:r>
      <w:r w:rsidRPr="000613D1">
        <w:rPr>
          <w:sz w:val="27"/>
          <w:szCs w:val="27"/>
        </w:rPr>
        <w:t>-</w:t>
      </w:r>
      <w:r>
        <w:rPr>
          <w:sz w:val="27"/>
          <w:szCs w:val="27"/>
        </w:rPr>
        <w:t>82, 250-05-83</w:t>
      </w:r>
      <w:r w:rsidRPr="000613D1">
        <w:rPr>
          <w:sz w:val="27"/>
          <w:szCs w:val="27"/>
        </w:rPr>
        <w:t>.</w:t>
      </w:r>
    </w:p>
    <w:sectPr w:rsidR="00AA0650" w:rsidRPr="00C76CFE" w:rsidSect="00297C5A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2A" w:rsidRDefault="0085462A" w:rsidP="00F82C4C">
      <w:r>
        <w:separator/>
      </w:r>
    </w:p>
  </w:endnote>
  <w:endnote w:type="continuationSeparator" w:id="0">
    <w:p w:rsidR="0085462A" w:rsidRDefault="0085462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placeholder>
          <w:docPart w:val="396BD45B8C1E4A88AE7D926F9BBF3B53"/>
        </w:placeholder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2A" w:rsidRDefault="0085462A" w:rsidP="00F82C4C">
      <w:r>
        <w:separator/>
      </w:r>
    </w:p>
  </w:footnote>
  <w:footnote w:type="continuationSeparator" w:id="0">
    <w:p w:rsidR="0085462A" w:rsidRDefault="0085462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34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3E375C"/>
    <w:rsid w:val="004475D2"/>
    <w:rsid w:val="004A68FF"/>
    <w:rsid w:val="006647F1"/>
    <w:rsid w:val="006F582E"/>
    <w:rsid w:val="007F693A"/>
    <w:rsid w:val="0080082A"/>
    <w:rsid w:val="00811E70"/>
    <w:rsid w:val="0085462A"/>
    <w:rsid w:val="00873491"/>
    <w:rsid w:val="009A6288"/>
    <w:rsid w:val="00A103F8"/>
    <w:rsid w:val="00AA0650"/>
    <w:rsid w:val="00AE7D79"/>
    <w:rsid w:val="00C766F8"/>
    <w:rsid w:val="00C76CFE"/>
    <w:rsid w:val="00CF5577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CDC1CB-C235-4024-BA4A-6E886D3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3.rkn.gov.ru/directions/p31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d.rkn.gov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D618B"/>
    <w:rsid w:val="003B27FD"/>
    <w:rsid w:val="00561DDB"/>
    <w:rsid w:val="00627B16"/>
    <w:rsid w:val="006B3E19"/>
    <w:rsid w:val="0098296E"/>
    <w:rsid w:val="0098440F"/>
    <w:rsid w:val="009D7CC4"/>
    <w:rsid w:val="00BD1345"/>
    <w:rsid w:val="00BD6D5C"/>
    <w:rsid w:val="00BE181E"/>
    <w:rsid w:val="00C352B1"/>
    <w:rsid w:val="00DD1DC2"/>
    <w:rsid w:val="00F27061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7E57107-6540-4348-8C89-738C2824757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Sakira</cp:lastModifiedBy>
  <cp:revision>2</cp:revision>
  <dcterms:created xsi:type="dcterms:W3CDTF">2019-09-10T04:18:00Z</dcterms:created>
  <dcterms:modified xsi:type="dcterms:W3CDTF">2019-09-10T04:18:00Z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